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81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3"/>
        <w:gridCol w:w="6163"/>
        <w:gridCol w:w="1535"/>
      </w:tblGrid>
      <w:tr w:rsidR="00625C08" w14:paraId="0C91EFEC" w14:textId="77777777">
        <w:trPr>
          <w:trHeight w:val="3818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19EB" w14:textId="71C1D6C8" w:rsidR="00625C08" w:rsidRDefault="00FB6B51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3459AC98" wp14:editId="7189FDEC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15240</wp:posOffset>
                  </wp:positionV>
                  <wp:extent cx="1390650" cy="1162050"/>
                  <wp:effectExtent l="0" t="0" r="0" b="0"/>
                  <wp:wrapNone/>
                  <wp:docPr id="349176868" name="Immagine 1" descr="Immagine che contiene testo, logo, cerchio, schermata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176868" name="Immagine 1" descr="Immagine che contiene testo, logo, cerchio, schermata&#10;&#10;Descrizione generata automaticamente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48" t="13556" r="7430" b="159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FAC0" w14:textId="77777777" w:rsidR="00625C08" w:rsidRDefault="00625C08"/>
          <w:p w14:paraId="130A824D" w14:textId="77777777" w:rsidR="00625C08" w:rsidRDefault="001022F2">
            <w:pPr>
              <w:pStyle w:val="Footnote"/>
              <w:jc w:val="center"/>
            </w:pPr>
            <w:r>
              <w:rPr>
                <w:rFonts w:cs="Times New Roman"/>
                <w:noProof/>
              </w:rPr>
              <w:drawing>
                <wp:inline distT="0" distB="0" distL="0" distR="0" wp14:anchorId="60A7A275" wp14:editId="1A1048C9">
                  <wp:extent cx="3505196" cy="1114425"/>
                  <wp:effectExtent l="0" t="0" r="0" b="0"/>
                  <wp:docPr id="619853978" name="Immagin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196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3582B1" w14:textId="77777777" w:rsidR="00625C08" w:rsidRDefault="00625C08">
            <w:pPr>
              <w:rPr>
                <w:rFonts w:cs="Times New Roman"/>
              </w:rPr>
            </w:pPr>
          </w:p>
          <w:p w14:paraId="40E3750D" w14:textId="77777777" w:rsidR="00625C08" w:rsidRDefault="001022F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OGGETTO: PROCEDURA APERTA (A RILEVANZA COMUNITARIA) PER L’AFFIDAMENTO DELLA FORNITURA DI CARBURANTE (GASOLIO) TIPO AUTOTRAZIONE PER LE NAVI DELLA NAVIGAZIONE LAGO D’ISEO SRL</w:t>
            </w:r>
          </w:p>
          <w:p w14:paraId="6D704966" w14:textId="77777777" w:rsidR="00AC0D33" w:rsidRDefault="00AC0D33">
            <w:pPr>
              <w:jc w:val="center"/>
              <w:rPr>
                <w:rFonts w:cs="Times New Roman"/>
                <w:highlight w:val="yellow"/>
              </w:rPr>
            </w:pPr>
          </w:p>
          <w:p w14:paraId="710E48C3" w14:textId="2644021A" w:rsidR="00625C08" w:rsidRDefault="001022F2">
            <w:pPr>
              <w:jc w:val="center"/>
              <w:rPr>
                <w:rFonts w:cs="Times New Roman"/>
              </w:rPr>
            </w:pPr>
            <w:r w:rsidRPr="004E012E">
              <w:rPr>
                <w:rFonts w:cs="Times New Roman"/>
              </w:rPr>
              <w:t xml:space="preserve">CIG: </w:t>
            </w:r>
            <w:r w:rsidR="004E012E" w:rsidRPr="004E012E">
              <w:rPr>
                <w:rFonts w:cs="Times New Roman"/>
              </w:rPr>
              <w:t>B1B910DB3F</w:t>
            </w:r>
            <w:r>
              <w:rPr>
                <w:rFonts w:cs="Times New Roman"/>
              </w:rPr>
              <w:t xml:space="preserve">   CODICE NUTS: ITC46</w:t>
            </w:r>
          </w:p>
          <w:p w14:paraId="27101C5F" w14:textId="77777777" w:rsidR="00AC0D33" w:rsidRDefault="00AC0D33">
            <w:pPr>
              <w:rPr>
                <w:rFonts w:cs="Times New Roman"/>
              </w:rPr>
            </w:pPr>
          </w:p>
          <w:p w14:paraId="46284A15" w14:textId="77777777" w:rsidR="00625C08" w:rsidRDefault="001022F2">
            <w:pPr>
              <w:pStyle w:val="Footnote"/>
              <w:jc w:val="center"/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Modello di Offerta economica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EF22E" w14:textId="77777777" w:rsidR="00625C08" w:rsidRDefault="00625C08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5C8D8D6D" w14:textId="77777777" w:rsidR="00625C08" w:rsidRDefault="00625C08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D7769B6" w14:textId="77777777" w:rsidR="00625C08" w:rsidRDefault="001022F2">
            <w:pPr>
              <w:tabs>
                <w:tab w:val="center" w:pos="4819"/>
                <w:tab w:val="right" w:pos="9638"/>
              </w:tabs>
              <w:jc w:val="center"/>
            </w:pPr>
            <w:r>
              <w:rPr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 wp14:anchorId="7DC4F82B" wp14:editId="08718FD2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71122</wp:posOffset>
                  </wp:positionV>
                  <wp:extent cx="628650" cy="628650"/>
                  <wp:effectExtent l="0" t="0" r="0" b="0"/>
                  <wp:wrapNone/>
                  <wp:docPr id="581253228" name="Immagine 4" descr="IMG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91F402A" w14:textId="77777777" w:rsidR="00625C08" w:rsidRDefault="00625C08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EED44F4" w14:textId="77777777" w:rsidR="00625C08" w:rsidRDefault="00625C08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F7B193C" w14:textId="77777777" w:rsidR="00625C08" w:rsidRDefault="00625C08">
            <w:pPr>
              <w:tabs>
                <w:tab w:val="center" w:pos="4819"/>
                <w:tab w:val="right" w:pos="963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1083EF69" w14:textId="77777777" w:rsidR="00625C08" w:rsidRDefault="00625C08">
            <w:pPr>
              <w:pStyle w:val="Footnote"/>
              <w:jc w:val="center"/>
            </w:pPr>
          </w:p>
          <w:p w14:paraId="3084561A" w14:textId="77777777" w:rsidR="00625C08" w:rsidRDefault="00625C08">
            <w:pPr>
              <w:pStyle w:val="Footnote"/>
              <w:jc w:val="center"/>
            </w:pPr>
          </w:p>
          <w:p w14:paraId="5FE7FDCF" w14:textId="77777777" w:rsidR="00625C08" w:rsidRDefault="001022F2">
            <w:pPr>
              <w:pStyle w:val="Footnote"/>
              <w:jc w:val="center"/>
            </w:pPr>
            <w:r>
              <w:rPr>
                <w:rStyle w:val="Carpredefinitoparagrafo1"/>
                <w:rFonts w:cs="Calibri"/>
                <w:b/>
                <w:bCs/>
                <w:i/>
                <w:iCs/>
                <w:sz w:val="14"/>
                <w:szCs w:val="24"/>
              </w:rPr>
              <w:t xml:space="preserve">Certificato di SGQ </w:t>
            </w:r>
          </w:p>
          <w:p w14:paraId="6200CA49" w14:textId="77777777" w:rsidR="00625C08" w:rsidRDefault="001022F2">
            <w:pPr>
              <w:pStyle w:val="Footnote"/>
              <w:jc w:val="center"/>
            </w:pPr>
            <w:r>
              <w:rPr>
                <w:rStyle w:val="Carpredefinitoparagrafo1"/>
                <w:rFonts w:cs="Calibri"/>
                <w:b/>
                <w:bCs/>
                <w:i/>
                <w:iCs/>
                <w:sz w:val="14"/>
                <w:szCs w:val="24"/>
              </w:rPr>
              <w:t>N° 50 100 14229</w:t>
            </w:r>
          </w:p>
          <w:p w14:paraId="535D356D" w14:textId="77777777" w:rsidR="00625C08" w:rsidRDefault="00625C08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9D76772" w14:textId="77777777" w:rsidR="00625C08" w:rsidRDefault="00625C08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17A859E2" w14:textId="77777777" w:rsidR="00625C08" w:rsidRDefault="00625C0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14:paraId="308CE1EF" w14:textId="77777777" w:rsidR="00625C08" w:rsidRDefault="001022F2">
            <w:pPr>
              <w:widowControl/>
              <w:tabs>
                <w:tab w:val="center" w:pos="4819"/>
                <w:tab w:val="right" w:pos="9638"/>
              </w:tabs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eastAsia="ar-SA" w:bidi="ar-SA"/>
              </w:rPr>
              <w:t>IDC_97 CUC</w:t>
            </w:r>
          </w:p>
          <w:p w14:paraId="27C45575" w14:textId="77777777" w:rsidR="00625C08" w:rsidRDefault="001022F2">
            <w:pPr>
              <w:widowControl/>
              <w:tabs>
                <w:tab w:val="center" w:pos="4819"/>
                <w:tab w:val="right" w:pos="9638"/>
              </w:tabs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18"/>
                <w:szCs w:val="18"/>
                <w:lang w:eastAsia="ar-SA" w:bidi="ar-SA"/>
              </w:rPr>
              <w:t>Rev. 05 – 27.09.2023</w:t>
            </w:r>
          </w:p>
          <w:p w14:paraId="320F35DB" w14:textId="77777777" w:rsidR="00625C08" w:rsidRDefault="00625C08">
            <w:pPr>
              <w:widowControl/>
              <w:tabs>
                <w:tab w:val="center" w:pos="4819"/>
                <w:tab w:val="right" w:pos="9638"/>
              </w:tabs>
              <w:textAlignment w:val="auto"/>
              <w:rPr>
                <w:rFonts w:cs="Times New Roman"/>
              </w:rPr>
            </w:pPr>
          </w:p>
        </w:tc>
      </w:tr>
    </w:tbl>
    <w:p w14:paraId="55ADF0A6" w14:textId="77777777" w:rsidR="00625C08" w:rsidRDefault="00625C08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0CF5E7D3" w14:textId="77777777" w:rsidR="00625C08" w:rsidRDefault="001022F2">
      <w:pPr>
        <w:pStyle w:val="Standard"/>
        <w:widowControl w:val="0"/>
        <w:autoSpaceDE w:val="0"/>
        <w:spacing w:after="200" w:line="276" w:lineRule="auto"/>
        <w:jc w:val="center"/>
      </w:pPr>
      <w:r>
        <w:rPr>
          <w:rFonts w:ascii="Times New Roman" w:hAnsi="Times New Roman"/>
          <w:b/>
          <w:bCs/>
          <w:iCs/>
          <w:sz w:val="26"/>
          <w:szCs w:val="26"/>
          <w:u w:val="single"/>
        </w:rPr>
        <w:t xml:space="preserve">DICHIARAZIONE DI OFFERTA ECONOMICA </w:t>
      </w:r>
    </w:p>
    <w:p w14:paraId="50CB431F" w14:textId="77777777" w:rsidR="00625C08" w:rsidRDefault="001022F2">
      <w:pPr>
        <w:pStyle w:val="Standard"/>
        <w:widowControl w:val="0"/>
        <w:autoSpaceDE w:val="0"/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Il/la sottoscritto/a ____________________________________________________ nato a ________________________________________________ (_____), il _________________________</w:t>
      </w:r>
    </w:p>
    <w:p w14:paraId="20DAE251" w14:textId="77777777" w:rsidR="00625C08" w:rsidRDefault="001022F2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residente a _________________________ (_____), Via _______________________, n. _____ (luogo)</w:t>
      </w:r>
    </w:p>
    <w:p w14:paraId="0829000A" w14:textId="77777777" w:rsidR="00625C08" w:rsidRDefault="001022F2">
      <w:pPr>
        <w:pStyle w:val="Standard"/>
        <w:widowControl w:val="0"/>
        <w:autoSpaceDE w:val="0"/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nella sua qualità di:</w:t>
      </w:r>
    </w:p>
    <w:p w14:paraId="27F34578" w14:textId="77777777" w:rsidR="00625C08" w:rsidRDefault="001022F2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□ Titolare o Legale rappresentante</w:t>
      </w:r>
    </w:p>
    <w:p w14:paraId="3ABCCB29" w14:textId="77777777" w:rsidR="00625C08" w:rsidRDefault="001022F2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□ Procuratore speciale / generale</w:t>
      </w:r>
    </w:p>
    <w:p w14:paraId="77CAB111" w14:textId="77777777" w:rsidR="00625C08" w:rsidRDefault="001022F2">
      <w:pPr>
        <w:pStyle w:val="Standard"/>
        <w:widowControl w:val="0"/>
        <w:autoSpaceDE w:val="0"/>
        <w:spacing w:after="240" w:line="360" w:lineRule="auto"/>
        <w:jc w:val="both"/>
      </w:pPr>
      <w:r>
        <w:rPr>
          <w:rFonts w:ascii="Times New Roman" w:hAnsi="Times New Roman"/>
          <w:b/>
          <w:bCs/>
        </w:rPr>
        <w:t>dell'operatore “ ____________________________________________________________________”</w:t>
      </w:r>
    </w:p>
    <w:p w14:paraId="35F7DCD3" w14:textId="77777777" w:rsidR="00625C08" w:rsidRDefault="001022F2">
      <w:pPr>
        <w:pStyle w:val="Standard"/>
        <w:widowControl w:val="0"/>
        <w:autoSpaceDE w:val="0"/>
        <w:spacing w:after="240" w:line="360" w:lineRule="auto"/>
        <w:jc w:val="both"/>
      </w:pPr>
      <w:r>
        <w:rPr>
          <w:rFonts w:ascii="Times New Roman" w:hAnsi="Times New Roman"/>
          <w:b/>
        </w:rPr>
        <w:t xml:space="preserve">con sede legale in __________________________ (____), Via _______________________, n. ____, </w:t>
      </w:r>
      <w:r>
        <w:rPr>
          <w:rFonts w:ascii="Times New Roman" w:hAnsi="Times New Roman"/>
          <w:b/>
          <w:sz w:val="22"/>
          <w:szCs w:val="22"/>
        </w:rPr>
        <w:t>P.IVA ___________________________________ Codice fiscale ____________________________________</w:t>
      </w:r>
    </w:p>
    <w:p w14:paraId="00DF6A0A" w14:textId="77777777" w:rsidR="00625C08" w:rsidRDefault="001022F2">
      <w:pPr>
        <w:pStyle w:val="Standard"/>
        <w:widowControl w:val="0"/>
        <w:autoSpaceDE w:val="0"/>
        <w:spacing w:after="240"/>
        <w:jc w:val="center"/>
      </w:pPr>
      <w:bookmarkStart w:id="0" w:name="_Hlk26970844"/>
      <w:r>
        <w:rPr>
          <w:rFonts w:ascii="Times New Roman" w:hAnsi="Times New Roman"/>
          <w:b/>
          <w:bCs/>
        </w:rPr>
        <w:t xml:space="preserve">OFFRE </w:t>
      </w:r>
    </w:p>
    <w:p w14:paraId="15F3BDE1" w14:textId="77777777" w:rsidR="00625C08" w:rsidRDefault="00625C08">
      <w:pPr>
        <w:pStyle w:val="Standard"/>
        <w:autoSpaceDE w:val="0"/>
        <w:spacing w:line="360" w:lineRule="auto"/>
        <w:jc w:val="center"/>
        <w:rPr>
          <w:rFonts w:ascii="Times New Roman" w:eastAsia="Calibri" w:hAnsi="Times New Roman"/>
          <w:b/>
          <w:bCs/>
        </w:rPr>
      </w:pPr>
    </w:p>
    <w:p w14:paraId="42C815B7" w14:textId="77777777" w:rsidR="00625C08" w:rsidRDefault="001022F2">
      <w:pPr>
        <w:pStyle w:val="Standard"/>
        <w:autoSpaceDE w:val="0"/>
        <w:spacing w:line="360" w:lineRule="auto"/>
        <w:jc w:val="both"/>
      </w:pPr>
      <w:r>
        <w:rPr>
          <w:rFonts w:ascii="Times New Roman" w:hAnsi="Times New Roman"/>
          <w:b/>
        </w:rPr>
        <w:t xml:space="preserve">IL SEGUENTE RIBASSO PERCENTUALE DA APPLICARE SUL PREZZO AL LITRO DI MERCATO DEL GASOLIO PER AUTOTRAZIONE </w:t>
      </w:r>
      <w:r>
        <w:rPr>
          <w:rFonts w:ascii="Times New Roman" w:hAnsi="Times New Roman"/>
          <w:bCs/>
        </w:rPr>
        <w:t>(AL NETTO DI IVA E ACCISA)</w:t>
      </w:r>
      <w:r>
        <w:rPr>
          <w:rFonts w:ascii="Times New Roman" w:hAnsi="Times New Roman"/>
          <w:b/>
        </w:rPr>
        <w:t xml:space="preserve"> DI CUI ALL’ART. 2 DEL CAPITOLATO </w:t>
      </w:r>
      <w:r>
        <w:rPr>
          <w:rFonts w:ascii="Times New Roman" w:hAnsi="Times New Roman"/>
          <w:bCs/>
        </w:rPr>
        <w:t>(</w:t>
      </w:r>
      <w:bookmarkStart w:id="1" w:name="_Hlk165968957"/>
      <w:r>
        <w:rPr>
          <w:rFonts w:ascii="Times New Roman" w:hAnsi="Times New Roman"/>
          <w:bCs/>
        </w:rPr>
        <w:t>Determinato con riferimento al listino quindicinale dei prezzi all’ingrosso sulla piazza di Milano, per quantitativi (autotrenobotti) da 2001 a 5.000 litri; pubblicato dalla C.C.I.A.A. di Milano alla tabella 410, voce 130, colonna di destra “pagamento differito”</w:t>
      </w:r>
      <w:bookmarkEnd w:id="1"/>
      <w:r w:rsidRPr="008E4E22">
        <w:rPr>
          <w:rFonts w:ascii="Times New Roman" w:hAnsi="Times New Roman"/>
          <w:bCs/>
        </w:rPr>
        <w:t>),</w:t>
      </w:r>
      <w:r>
        <w:rPr>
          <w:rFonts w:ascii="Times New Roman" w:hAnsi="Times New Roman"/>
          <w:b/>
        </w:rPr>
        <w:t xml:space="preserve"> COME DI SEGUITO INDICATO:</w:t>
      </w:r>
    </w:p>
    <w:tbl>
      <w:tblPr>
        <w:tblW w:w="100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6"/>
        <w:gridCol w:w="5046"/>
      </w:tblGrid>
      <w:tr w:rsidR="00625C08" w14:paraId="1262EB04" w14:textId="77777777">
        <w:trPr>
          <w:trHeight w:val="1134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5DC92" w14:textId="77777777" w:rsidR="00625C08" w:rsidRDefault="001022F2">
            <w:pPr>
              <w:pStyle w:val="Standard"/>
              <w:autoSpaceDE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>Ribasso percentuale offerto espresso in %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B88FB" w14:textId="77777777" w:rsidR="00625C08" w:rsidRDefault="001022F2">
            <w:pPr>
              <w:pStyle w:val="Standard"/>
              <w:autoSpaceDE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Ribasso percentuale offerto espresso in lettre</w:t>
            </w:r>
          </w:p>
        </w:tc>
      </w:tr>
      <w:tr w:rsidR="00625C08" w14:paraId="19FC673D" w14:textId="77777777">
        <w:trPr>
          <w:trHeight w:val="1134"/>
        </w:trPr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EA628" w14:textId="77777777" w:rsidR="00625C08" w:rsidRDefault="00625C08">
            <w:pPr>
              <w:pStyle w:val="Standard"/>
              <w:autoSpaceDE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94518" w14:textId="77777777" w:rsidR="00625C08" w:rsidRDefault="00625C08">
            <w:pPr>
              <w:pStyle w:val="Standard"/>
              <w:autoSpaceDE w:val="0"/>
              <w:spacing w:line="36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</w:p>
        </w:tc>
      </w:tr>
    </w:tbl>
    <w:p w14:paraId="03114783" w14:textId="77777777" w:rsidR="00625C08" w:rsidRDefault="00625C08">
      <w:pPr>
        <w:pStyle w:val="Standard"/>
        <w:autoSpaceDE w:val="0"/>
        <w:spacing w:line="360" w:lineRule="auto"/>
        <w:jc w:val="center"/>
        <w:rPr>
          <w:rFonts w:ascii="Times New Roman" w:eastAsia="Calibri" w:hAnsi="Times New Roman"/>
          <w:b/>
          <w:bCs/>
        </w:rPr>
      </w:pPr>
    </w:p>
    <w:p w14:paraId="37C0D777" w14:textId="77777777" w:rsidR="00625C08" w:rsidRDefault="001022F2">
      <w:pPr>
        <w:pStyle w:val="Standard"/>
        <w:autoSpaceDE w:val="0"/>
        <w:spacing w:before="120"/>
        <w:ind w:hanging="1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FIRMA</w:t>
      </w:r>
    </w:p>
    <w:p w14:paraId="7C16CCC3" w14:textId="77777777" w:rsidR="00625C08" w:rsidRDefault="001022F2">
      <w:pPr>
        <w:pStyle w:val="Standard"/>
        <w:tabs>
          <w:tab w:val="left" w:pos="360"/>
        </w:tabs>
        <w:autoSpaceDE w:val="0"/>
        <w:spacing w:before="120"/>
        <w:ind w:hanging="13"/>
        <w:jc w:val="center"/>
      </w:pPr>
      <w:r>
        <w:rPr>
          <w:rFonts w:ascii="Times New Roman" w:hAnsi="Times New Roman"/>
          <w:i/>
          <w:iCs/>
          <w:sz w:val="20"/>
          <w:szCs w:val="20"/>
          <w:u w:val="single"/>
        </w:rPr>
        <w:t>(l’offerta economica,</w:t>
      </w:r>
      <w:r>
        <w:rPr>
          <w:rFonts w:ascii="Times New Roman" w:hAnsi="Times New Roman"/>
          <w:b/>
          <w:i/>
          <w:iCs/>
          <w:sz w:val="20"/>
          <w:szCs w:val="20"/>
          <w:u w:val="single"/>
        </w:rPr>
        <w:t xml:space="preserve"> a pena di esclusione</w:t>
      </w:r>
      <w:r>
        <w:rPr>
          <w:rFonts w:ascii="Times New Roman" w:hAnsi="Times New Roman"/>
          <w:i/>
          <w:iCs/>
          <w:sz w:val="20"/>
          <w:szCs w:val="20"/>
          <w:u w:val="single"/>
        </w:rPr>
        <w:t>, deve essere sottoscritta con le modalità indicate per la sottoscrizione della documentazione amministrativa di cui al paragrafo 15 del Disciplinare</w:t>
      </w:r>
      <w:r>
        <w:rPr>
          <w:rFonts w:ascii="Times New Roman" w:eastAsia="Calibri" w:hAnsi="Times New Roman"/>
          <w:i/>
          <w:iCs/>
          <w:sz w:val="20"/>
          <w:szCs w:val="20"/>
          <w:lang w:eastAsia="ar-SA"/>
        </w:rPr>
        <w:t>)</w:t>
      </w:r>
    </w:p>
    <w:bookmarkEnd w:id="0"/>
    <w:p w14:paraId="11BA618F" w14:textId="77777777" w:rsidR="00625C08" w:rsidRDefault="00625C08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  <w:i/>
        </w:rPr>
      </w:pPr>
    </w:p>
    <w:sectPr w:rsidR="00625C08">
      <w:pgSz w:w="12240" w:h="15840"/>
      <w:pgMar w:top="851" w:right="1418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63D1D" w14:textId="77777777" w:rsidR="001022F2" w:rsidRDefault="001022F2">
      <w:r>
        <w:separator/>
      </w:r>
    </w:p>
  </w:endnote>
  <w:endnote w:type="continuationSeparator" w:id="0">
    <w:p w14:paraId="6934B69D" w14:textId="77777777" w:rsidR="001022F2" w:rsidRDefault="0010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</w:font>
  <w:font w:name="Helvetica">
    <w:panose1 w:val="020B0604020202020204"/>
    <w:charset w:val="00"/>
    <w:family w:val="swiss"/>
    <w:pitch w:val="variable"/>
  </w:font>
  <w:font w:name="Calibri, Calibri">
    <w:charset w:val="00"/>
    <w:family w:val="swiss"/>
    <w:pitch w:val="default"/>
  </w:font>
  <w:font w:name="Helvetica, Arial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B81AB" w14:textId="77777777" w:rsidR="001022F2" w:rsidRDefault="001022F2">
      <w:r>
        <w:rPr>
          <w:color w:val="000000"/>
        </w:rPr>
        <w:separator/>
      </w:r>
    </w:p>
  </w:footnote>
  <w:footnote w:type="continuationSeparator" w:id="0">
    <w:p w14:paraId="34E956AF" w14:textId="77777777" w:rsidR="001022F2" w:rsidRDefault="00102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92D01"/>
    <w:multiLevelType w:val="multilevel"/>
    <w:tmpl w:val="5074062C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76593"/>
    <w:multiLevelType w:val="multilevel"/>
    <w:tmpl w:val="056EA0F2"/>
    <w:styleLink w:val="WW8Num6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346B35DC"/>
    <w:multiLevelType w:val="multilevel"/>
    <w:tmpl w:val="EE7CB014"/>
    <w:styleLink w:val="WW8Num4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389441EE"/>
    <w:multiLevelType w:val="multilevel"/>
    <w:tmpl w:val="1270CAB0"/>
    <w:styleLink w:val="WW8Num9"/>
    <w:lvl w:ilvl="0">
      <w:numFmt w:val="bullet"/>
      <w:lvlText w:val="−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3F9F714D"/>
    <w:multiLevelType w:val="multilevel"/>
    <w:tmpl w:val="D7068FBE"/>
    <w:styleLink w:val="WW8Num5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" w15:restartNumberingAfterBreak="0">
    <w:nsid w:val="44F65810"/>
    <w:multiLevelType w:val="multilevel"/>
    <w:tmpl w:val="27928D64"/>
    <w:styleLink w:val="WW8Num8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" w15:restartNumberingAfterBreak="0">
    <w:nsid w:val="474F63ED"/>
    <w:multiLevelType w:val="multilevel"/>
    <w:tmpl w:val="7CCAF46C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7" w15:restartNumberingAfterBreak="0">
    <w:nsid w:val="48506AC7"/>
    <w:multiLevelType w:val="multilevel"/>
    <w:tmpl w:val="3794B86A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8" w15:restartNumberingAfterBreak="0">
    <w:nsid w:val="4A7F34CE"/>
    <w:multiLevelType w:val="multilevel"/>
    <w:tmpl w:val="E62004E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55E321E3"/>
    <w:multiLevelType w:val="multilevel"/>
    <w:tmpl w:val="7DEC30FE"/>
    <w:styleLink w:val="WW8Num3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0" w15:restartNumberingAfterBreak="0">
    <w:nsid w:val="6B70077B"/>
    <w:multiLevelType w:val="multilevel"/>
    <w:tmpl w:val="2E3E6200"/>
    <w:styleLink w:val="WW8Num7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1" w15:restartNumberingAfterBreak="0">
    <w:nsid w:val="74FC3C12"/>
    <w:multiLevelType w:val="multilevel"/>
    <w:tmpl w:val="953CB1F2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99319029">
    <w:abstractNumId w:val="11"/>
  </w:num>
  <w:num w:numId="2" w16cid:durableId="710541473">
    <w:abstractNumId w:val="6"/>
  </w:num>
  <w:num w:numId="3" w16cid:durableId="2085101904">
    <w:abstractNumId w:val="9"/>
  </w:num>
  <w:num w:numId="4" w16cid:durableId="1185898250">
    <w:abstractNumId w:val="2"/>
  </w:num>
  <w:num w:numId="5" w16cid:durableId="1778327251">
    <w:abstractNumId w:val="4"/>
  </w:num>
  <w:num w:numId="6" w16cid:durableId="2014796251">
    <w:abstractNumId w:val="1"/>
  </w:num>
  <w:num w:numId="7" w16cid:durableId="276450804">
    <w:abstractNumId w:val="10"/>
  </w:num>
  <w:num w:numId="8" w16cid:durableId="1293973636">
    <w:abstractNumId w:val="5"/>
  </w:num>
  <w:num w:numId="9" w16cid:durableId="652565830">
    <w:abstractNumId w:val="3"/>
  </w:num>
  <w:num w:numId="10" w16cid:durableId="292442469">
    <w:abstractNumId w:val="0"/>
  </w:num>
  <w:num w:numId="11" w16cid:durableId="658578508">
    <w:abstractNumId w:val="7"/>
  </w:num>
  <w:num w:numId="12" w16cid:durableId="16134339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C08"/>
    <w:rsid w:val="001022F2"/>
    <w:rsid w:val="00115B91"/>
    <w:rsid w:val="004E012E"/>
    <w:rsid w:val="00625C08"/>
    <w:rsid w:val="008E4E22"/>
    <w:rsid w:val="00AC0D33"/>
    <w:rsid w:val="00F82F4C"/>
    <w:rsid w:val="00FB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2F87"/>
  <w15:docId w15:val="{D5C4BC5C-3412-471C-ABC7-45ECE8B1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cs="Mangal"/>
      <w:lang w:eastAsia="hi-IN"/>
    </w:rPr>
  </w:style>
  <w:style w:type="paragraph" w:styleId="Titolo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Times New Roman" w:eastAsia="SimSun" w:hAnsi="Times New Roman" w:cs="Lucida Sans"/>
      <w:b/>
      <w:b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mbria" w:eastAsia="MS Mincho" w:hAnsi="Cambria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Textbody">
    <w:name w:val="Text body"/>
    <w:basedOn w:val="Normale"/>
    <w:pPr>
      <w:spacing w:after="120"/>
    </w:pPr>
    <w:rPr>
      <w:szCs w:val="21"/>
      <w:lang w:eastAsia="zh-CN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fumetto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Intestazione2">
    <w:name w:val="Intestazione2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Times New Roman" w:eastAsia="Times New Roman" w:hAnsi="Times New Roman"/>
      <w:szCs w:val="26"/>
    </w:rPr>
  </w:style>
  <w:style w:type="paragraph" w:styleId="NormaleWeb">
    <w:name w:val="Normal (Web)"/>
    <w:basedOn w:val="Standard"/>
    <w:pPr>
      <w:spacing w:before="280" w:after="280"/>
    </w:pPr>
    <w:rPr>
      <w:rFonts w:ascii="Times New Roman" w:eastAsia="Times New Roman" w:hAnsi="Times New Roman"/>
    </w:rPr>
  </w:style>
  <w:style w:type="paragraph" w:customStyle="1" w:styleId="TableContents">
    <w:name w:val="Table Contents"/>
    <w:basedOn w:val="Normale"/>
    <w:pPr>
      <w:widowControl/>
      <w:suppressLineNumbers/>
      <w:textAlignment w:val="auto"/>
    </w:pPr>
    <w:rPr>
      <w:rFonts w:eastAsia="Times New Roman" w:cs="Times New Roman"/>
      <w:kern w:val="0"/>
      <w:lang w:eastAsia="ar-SA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sto3colonne">
    <w:name w:val="Testo 3 colonne"/>
    <w:pPr>
      <w:suppressAutoHyphens/>
      <w:autoSpaceDE w:val="0"/>
      <w:spacing w:line="192" w:lineRule="atLeast"/>
      <w:jc w:val="both"/>
      <w:textAlignment w:val="auto"/>
    </w:pPr>
    <w:rPr>
      <w:rFonts w:ascii="Helvetica" w:eastAsia="Helvetica" w:hAnsi="Helvetica" w:cs="Helvetica"/>
      <w:color w:val="000000"/>
      <w:sz w:val="18"/>
      <w:szCs w:val="18"/>
      <w:lang w:eastAsia="ar-SA" w:bidi="ar-SA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Corpodeltesto">
    <w:name w:val="Corpo del testo"/>
    <w:basedOn w:val="Normale"/>
    <w:pPr>
      <w:spacing w:after="120"/>
    </w:p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customStyle="1" w:styleId="Default">
    <w:name w:val="Default"/>
    <w:basedOn w:val="Standard"/>
    <w:pPr>
      <w:autoSpaceDE w:val="0"/>
    </w:pPr>
    <w:rPr>
      <w:rFonts w:ascii="Calibri, Calibri" w:eastAsia="Calibri, Calibri" w:hAnsi="Calibri, Calibri" w:cs="Calibri, Calibri"/>
      <w:color w:val="000000"/>
      <w:lang w:bidi="hi-IN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MS Mincho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Enfasigrassetto">
    <w:name w:val="Strong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Nessunaspaziatura">
    <w:name w:val="No Spacing"/>
    <w:pPr>
      <w:suppressAutoHyphens/>
    </w:pPr>
    <w:rPr>
      <w:rFonts w:cs="Mangal"/>
      <w:szCs w:val="21"/>
      <w:lang w:eastAsia="hi-IN"/>
    </w:rPr>
  </w:style>
  <w:style w:type="character" w:customStyle="1" w:styleId="CorpotestoCarattere">
    <w:name w:val="Corpo testo Carattere"/>
    <w:basedOn w:val="Carpredefinitoparagrafo"/>
    <w:rPr>
      <w:rFonts w:cs="Mangal"/>
      <w:szCs w:val="21"/>
    </w:rPr>
  </w:style>
  <w:style w:type="character" w:customStyle="1" w:styleId="Carpredefinitoparagrafo1">
    <w:name w:val="Car. predefinito paragrafo1"/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RTFNum2">
    <w:name w:val="RTF_Num 2"/>
    <w:basedOn w:val="Nessunelenco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...</dc:creator>
  <cp:lastModifiedBy>Riccardo Borghesi</cp:lastModifiedBy>
  <cp:revision>7</cp:revision>
  <cp:lastPrinted>2016-06-01T11:50:00Z</cp:lastPrinted>
  <dcterms:created xsi:type="dcterms:W3CDTF">2024-05-07T08:19:00Z</dcterms:created>
  <dcterms:modified xsi:type="dcterms:W3CDTF">2024-05-17T09:00:00Z</dcterms:modified>
</cp:coreProperties>
</file>